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80E1B"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Appendix N 5</w:t>
      </w:r>
    </w:p>
    <w:p w14:paraId="1F320850"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Order of the Minister of Finance of the Republic of Armenia dated July 01, 2025</w:t>
      </w:r>
    </w:p>
    <w:p w14:paraId="5D75AB1E"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N 239-A</w:t>
      </w:r>
    </w:p>
    <w:p w14:paraId="063297BC" w14:textId="77777777" w:rsidR="00477164" w:rsidRPr="00477164" w:rsidRDefault="00477164" w:rsidP="00477164">
      <w:pPr>
        <w:spacing w:after="0"/>
        <w:jc w:val="center"/>
        <w:rPr>
          <w:rFonts w:ascii="GHEA Grapalat" w:hAnsi="GHEA Grapalat"/>
          <w:sz w:val="22"/>
          <w:szCs w:val="18"/>
          <w:lang w:val="en-US"/>
        </w:rPr>
      </w:pPr>
    </w:p>
    <w:p w14:paraId="5DF3C81C"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ANNOUNCEMENT</w:t>
      </w:r>
    </w:p>
    <w:p w14:paraId="6C50B894"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ON THE QUOTATION</w:t>
      </w:r>
    </w:p>
    <w:p w14:paraId="6FC600DF" w14:textId="77777777" w:rsidR="00477164" w:rsidRPr="00477164" w:rsidRDefault="00477164" w:rsidP="00477164">
      <w:pPr>
        <w:spacing w:after="0"/>
        <w:jc w:val="center"/>
        <w:rPr>
          <w:rFonts w:ascii="GHEA Grapalat" w:hAnsi="GHEA Grapalat"/>
          <w:sz w:val="22"/>
          <w:szCs w:val="18"/>
          <w:lang w:val="en-US"/>
        </w:rPr>
      </w:pPr>
    </w:p>
    <w:p w14:paraId="1A1C55A3"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This text of the announcement is approved by the decision of the evaluation commission</w:t>
      </w:r>
    </w:p>
    <w:p w14:paraId="4C0E13F9"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dated "September" "1" "N1" 2025</w:t>
      </w:r>
    </w:p>
    <w:p w14:paraId="5321156B" w14:textId="77777777" w:rsidR="00477164" w:rsidRPr="00477164" w:rsidRDefault="00477164" w:rsidP="00477164">
      <w:pPr>
        <w:spacing w:after="0"/>
        <w:jc w:val="center"/>
        <w:rPr>
          <w:rFonts w:ascii="GHEA Grapalat" w:hAnsi="GHEA Grapalat"/>
          <w:sz w:val="22"/>
          <w:szCs w:val="18"/>
          <w:lang w:val="en-US"/>
        </w:rPr>
      </w:pPr>
    </w:p>
    <w:p w14:paraId="373F7B2B" w14:textId="45BC9750"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 xml:space="preserve">Procedure code: </w:t>
      </w:r>
      <w:r w:rsidR="00A517B9">
        <w:rPr>
          <w:rFonts w:ascii="GHEA Grapalat" w:hAnsi="GHEA Grapalat"/>
          <w:sz w:val="22"/>
          <w:szCs w:val="18"/>
          <w:lang w:val="en-US"/>
        </w:rPr>
        <w:t>AH</w:t>
      </w:r>
      <w:r w:rsidRPr="00477164">
        <w:rPr>
          <w:rFonts w:ascii="GHEA Grapalat" w:hAnsi="GHEA Grapalat"/>
          <w:sz w:val="22"/>
          <w:szCs w:val="18"/>
        </w:rPr>
        <w:t>АК</w:t>
      </w:r>
      <w:r w:rsidRPr="00477164">
        <w:rPr>
          <w:rFonts w:ascii="GHEA Grapalat" w:hAnsi="GHEA Grapalat"/>
          <w:sz w:val="22"/>
          <w:szCs w:val="18"/>
          <w:lang w:val="en-US"/>
        </w:rPr>
        <w:t>-</w:t>
      </w:r>
      <w:r w:rsidR="00A517B9">
        <w:rPr>
          <w:rFonts w:ascii="GHEA Grapalat" w:hAnsi="GHEA Grapalat"/>
          <w:sz w:val="22"/>
          <w:szCs w:val="18"/>
          <w:lang w:val="en-US"/>
        </w:rPr>
        <w:t>GHAPDZB</w:t>
      </w:r>
      <w:r w:rsidRPr="00477164">
        <w:rPr>
          <w:rFonts w:ascii="GHEA Grapalat" w:hAnsi="GHEA Grapalat"/>
          <w:sz w:val="22"/>
          <w:szCs w:val="18"/>
          <w:lang w:val="en-US"/>
        </w:rPr>
        <w:t>-26/01</w:t>
      </w:r>
    </w:p>
    <w:p w14:paraId="1964FD89" w14:textId="77777777" w:rsidR="00477164" w:rsidRPr="00477164" w:rsidRDefault="00477164" w:rsidP="00477164">
      <w:pPr>
        <w:spacing w:after="0"/>
        <w:jc w:val="center"/>
        <w:rPr>
          <w:rFonts w:ascii="GHEA Grapalat" w:hAnsi="GHEA Grapalat"/>
          <w:sz w:val="22"/>
          <w:szCs w:val="18"/>
          <w:lang w:val="en-US"/>
        </w:rPr>
      </w:pPr>
    </w:p>
    <w:p w14:paraId="525F2D3C"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 xml:space="preserve">The customer: ""AVAN" MENTAL HEALTH CENTER" CJSC of the Ministry of Health of the Republic of Armenia, located at 21, </w:t>
      </w:r>
      <w:proofErr w:type="spellStart"/>
      <w:r w:rsidRPr="00477164">
        <w:rPr>
          <w:rFonts w:ascii="GHEA Grapalat" w:hAnsi="GHEA Grapalat"/>
          <w:sz w:val="22"/>
          <w:szCs w:val="18"/>
          <w:lang w:val="en-US"/>
        </w:rPr>
        <w:t>Acharyan</w:t>
      </w:r>
      <w:proofErr w:type="spellEnd"/>
      <w:r w:rsidRPr="00477164">
        <w:rPr>
          <w:rFonts w:ascii="GHEA Grapalat" w:hAnsi="GHEA Grapalat"/>
          <w:sz w:val="22"/>
          <w:szCs w:val="18"/>
          <w:lang w:val="en-US"/>
        </w:rPr>
        <w:t xml:space="preserve"> 1st Lane, Yerevan, announces a quotation request, which is carried out in one stage through the electronic procurement system </w:t>
      </w:r>
      <w:proofErr w:type="spellStart"/>
      <w:r w:rsidRPr="00477164">
        <w:rPr>
          <w:rFonts w:ascii="GHEA Grapalat" w:hAnsi="GHEA Grapalat"/>
          <w:sz w:val="22"/>
          <w:szCs w:val="18"/>
          <w:lang w:val="en-US"/>
        </w:rPr>
        <w:t>Armeps</w:t>
      </w:r>
      <w:proofErr w:type="spellEnd"/>
      <w:r w:rsidRPr="00477164">
        <w:rPr>
          <w:rFonts w:ascii="GHEA Grapalat" w:hAnsi="GHEA Grapalat"/>
          <w:sz w:val="22"/>
          <w:szCs w:val="18"/>
          <w:lang w:val="en-US"/>
        </w:rPr>
        <w:t xml:space="preserve"> (www.armeps.am).</w:t>
      </w:r>
    </w:p>
    <w:p w14:paraId="2857470B"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As a result of this procedure, the selected participant will be offered to conclude a contract for the provision of insurance services related to vehicles (hereinafter referred to as the contract) in accordance with the established procedure.</w:t>
      </w:r>
    </w:p>
    <w:p w14:paraId="374D2838"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According to Article 7 of the RA Law “On Procurement”, any person, regardless of whether he is a foreign individual, organization or stateless person, has an equal right to participate in this procedure.</w:t>
      </w:r>
    </w:p>
    <w:p w14:paraId="260CC12A"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The conditions presented to persons who do not have the right to participate in this procedure, as well as to participants, are defined in the invitation to this procedure.</w:t>
      </w:r>
    </w:p>
    <w:p w14:paraId="525B3369"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The selected participant is determined from the number of participants who submitted non-price evaluated applications, on the principle of giving preference to the participant who submitted the lowest price offer.</w:t>
      </w:r>
    </w:p>
    <w:p w14:paraId="0FD0241B"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The provisions of the Agreement on Government Procurement of the World Trade Organization apply to this procedure.</w:t>
      </w:r>
    </w:p>
    <w:p w14:paraId="3F05D4EF"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In case of a requirement to provide an invitation in electronic form, the customer shall ensure the provision of the invitation in electronic form free of charge within the working day following the day of receipt of the application.</w:t>
      </w:r>
    </w:p>
    <w:p w14:paraId="5DC6A658" w14:textId="1E45EB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 xml:space="preserve">Applications for participation in this procedure must be submitted electronically, through the electronic procurement system </w:t>
      </w:r>
      <w:proofErr w:type="spellStart"/>
      <w:r w:rsidRPr="00477164">
        <w:rPr>
          <w:rFonts w:ascii="GHEA Grapalat" w:hAnsi="GHEA Grapalat"/>
          <w:sz w:val="22"/>
          <w:szCs w:val="18"/>
          <w:lang w:val="en-US"/>
        </w:rPr>
        <w:t>Armeps</w:t>
      </w:r>
      <w:proofErr w:type="spellEnd"/>
      <w:r w:rsidRPr="00477164">
        <w:rPr>
          <w:rFonts w:ascii="GHEA Grapalat" w:hAnsi="GHEA Grapalat"/>
          <w:sz w:val="22"/>
          <w:szCs w:val="18"/>
          <w:lang w:val="en-US"/>
        </w:rPr>
        <w:t xml:space="preserve"> (www.armeps.am) by 1</w:t>
      </w:r>
      <w:r w:rsidR="007D48DF">
        <w:rPr>
          <w:rFonts w:ascii="GHEA Grapalat" w:hAnsi="GHEA Grapalat"/>
          <w:sz w:val="22"/>
          <w:szCs w:val="18"/>
          <w:lang w:val="en-US"/>
        </w:rPr>
        <w:t>2</w:t>
      </w:r>
      <w:r w:rsidRPr="00477164">
        <w:rPr>
          <w:rFonts w:ascii="GHEA Grapalat" w:hAnsi="GHEA Grapalat"/>
          <w:sz w:val="22"/>
          <w:szCs w:val="18"/>
          <w:lang w:val="en-US"/>
        </w:rPr>
        <w:t>:00 on the 7th day from the date of publication of this announcement. Applications, in addition to Armenian, can also be submitted in English or Russian.</w:t>
      </w:r>
    </w:p>
    <w:p w14:paraId="28E86FC9" w14:textId="35BFBD55"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 xml:space="preserve">The opening of applications will take place electronically, through the electronic procurement system </w:t>
      </w:r>
      <w:proofErr w:type="spellStart"/>
      <w:r w:rsidRPr="00477164">
        <w:rPr>
          <w:rFonts w:ascii="GHEA Grapalat" w:hAnsi="GHEA Grapalat"/>
          <w:sz w:val="22"/>
          <w:szCs w:val="18"/>
          <w:lang w:val="en-US"/>
        </w:rPr>
        <w:t>Armeps</w:t>
      </w:r>
      <w:proofErr w:type="spellEnd"/>
      <w:r w:rsidRPr="00477164">
        <w:rPr>
          <w:rFonts w:ascii="GHEA Grapalat" w:hAnsi="GHEA Grapalat"/>
          <w:sz w:val="22"/>
          <w:szCs w:val="18"/>
          <w:lang w:val="en-US"/>
        </w:rPr>
        <w:t>, at 1</w:t>
      </w:r>
      <w:r w:rsidR="007D48DF">
        <w:rPr>
          <w:rFonts w:ascii="GHEA Grapalat" w:hAnsi="GHEA Grapalat"/>
          <w:sz w:val="22"/>
          <w:szCs w:val="18"/>
          <w:lang w:val="en-US"/>
        </w:rPr>
        <w:t>2</w:t>
      </w:r>
      <w:r w:rsidRPr="00477164">
        <w:rPr>
          <w:rFonts w:ascii="GHEA Grapalat" w:hAnsi="GHEA Grapalat"/>
          <w:sz w:val="22"/>
          <w:szCs w:val="18"/>
          <w:lang w:val="en-US"/>
        </w:rPr>
        <w:t>:00 on the 7th day from the date of publication of this announcement.</w:t>
      </w:r>
    </w:p>
    <w:p w14:paraId="7815487C"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The appeal regarding this procedure is carried out in accordance with the procedure established by the RA Law "On Procurement" and the RA Civil Procedure Code.</w:t>
      </w:r>
    </w:p>
    <w:p w14:paraId="638AAE69" w14:textId="77777777" w:rsidR="00477164" w:rsidRPr="00477164" w:rsidRDefault="00477164" w:rsidP="00477164">
      <w:pPr>
        <w:spacing w:after="0"/>
        <w:jc w:val="center"/>
        <w:rPr>
          <w:rFonts w:ascii="GHEA Grapalat" w:hAnsi="GHEA Grapalat"/>
          <w:sz w:val="22"/>
          <w:szCs w:val="18"/>
          <w:lang w:val="en-US"/>
        </w:rPr>
      </w:pPr>
    </w:p>
    <w:p w14:paraId="5A51EB9A" w14:textId="77777777" w:rsidR="00477164"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For additional information regarding this announcement, please contact the Secretary of the Evaluation Commission, E. Poghosyan.</w:t>
      </w:r>
    </w:p>
    <w:p w14:paraId="13C85DA5" w14:textId="77777777" w:rsidR="00477164" w:rsidRPr="00477164" w:rsidRDefault="00477164" w:rsidP="00477164">
      <w:pPr>
        <w:spacing w:after="0"/>
        <w:jc w:val="center"/>
        <w:rPr>
          <w:rFonts w:ascii="GHEA Grapalat" w:hAnsi="GHEA Grapalat"/>
          <w:sz w:val="22"/>
          <w:szCs w:val="18"/>
          <w:lang w:val="en-US"/>
        </w:rPr>
      </w:pPr>
    </w:p>
    <w:p w14:paraId="08BD4F99" w14:textId="77777777" w:rsidR="00477164" w:rsidRPr="007D48DF" w:rsidRDefault="00477164" w:rsidP="00477164">
      <w:pPr>
        <w:spacing w:after="0"/>
        <w:jc w:val="center"/>
        <w:rPr>
          <w:rFonts w:ascii="GHEA Grapalat" w:hAnsi="GHEA Grapalat"/>
          <w:sz w:val="22"/>
          <w:szCs w:val="18"/>
          <w:lang w:val="pt-BR"/>
        </w:rPr>
      </w:pPr>
      <w:r w:rsidRPr="007D48DF">
        <w:rPr>
          <w:rFonts w:ascii="GHEA Grapalat" w:hAnsi="GHEA Grapalat"/>
          <w:sz w:val="22"/>
          <w:szCs w:val="18"/>
          <w:lang w:val="pt-BR"/>
        </w:rPr>
        <w:t>Tel. 055-29-00-93</w:t>
      </w:r>
    </w:p>
    <w:p w14:paraId="61A34D16" w14:textId="77777777" w:rsidR="00477164" w:rsidRPr="007D48DF" w:rsidRDefault="00477164" w:rsidP="00477164">
      <w:pPr>
        <w:spacing w:after="0"/>
        <w:jc w:val="center"/>
        <w:rPr>
          <w:rFonts w:ascii="GHEA Grapalat" w:hAnsi="GHEA Grapalat"/>
          <w:sz w:val="22"/>
          <w:szCs w:val="18"/>
          <w:lang w:val="pt-BR"/>
        </w:rPr>
      </w:pPr>
      <w:r w:rsidRPr="007D48DF">
        <w:rPr>
          <w:rFonts w:ascii="GHEA Grapalat" w:hAnsi="GHEA Grapalat"/>
          <w:sz w:val="22"/>
          <w:szCs w:val="18"/>
          <w:lang w:val="pt-BR"/>
        </w:rPr>
        <w:t>E-mail: avancenterer@mail.ru</w:t>
      </w:r>
    </w:p>
    <w:p w14:paraId="3644F1D1" w14:textId="50D14126" w:rsidR="00F12C76" w:rsidRPr="00477164" w:rsidRDefault="00477164" w:rsidP="00477164">
      <w:pPr>
        <w:spacing w:after="0"/>
        <w:jc w:val="center"/>
        <w:rPr>
          <w:rFonts w:ascii="GHEA Grapalat" w:hAnsi="GHEA Grapalat"/>
          <w:sz w:val="22"/>
          <w:szCs w:val="18"/>
          <w:lang w:val="en-US"/>
        </w:rPr>
      </w:pPr>
      <w:r w:rsidRPr="00477164">
        <w:rPr>
          <w:rFonts w:ascii="GHEA Grapalat" w:hAnsi="GHEA Grapalat"/>
          <w:sz w:val="22"/>
          <w:szCs w:val="18"/>
          <w:lang w:val="en-US"/>
        </w:rPr>
        <w:t>Client: Avan Mental Health Center CJSC of the Ministry of Health of the Republic of Armenia</w:t>
      </w:r>
    </w:p>
    <w:sectPr w:rsidR="00F12C76" w:rsidRPr="00477164" w:rsidSect="001C7597">
      <w:pgSz w:w="11906" w:h="16838"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91"/>
    <w:rsid w:val="00031D71"/>
    <w:rsid w:val="00041082"/>
    <w:rsid w:val="0005687C"/>
    <w:rsid w:val="000943DE"/>
    <w:rsid w:val="00096B22"/>
    <w:rsid w:val="000F625C"/>
    <w:rsid w:val="0014248C"/>
    <w:rsid w:val="001C7597"/>
    <w:rsid w:val="003055E7"/>
    <w:rsid w:val="003A0FCD"/>
    <w:rsid w:val="003C5C77"/>
    <w:rsid w:val="00477164"/>
    <w:rsid w:val="006559EE"/>
    <w:rsid w:val="006C0B77"/>
    <w:rsid w:val="007D48DF"/>
    <w:rsid w:val="008242FF"/>
    <w:rsid w:val="00870751"/>
    <w:rsid w:val="00903FD5"/>
    <w:rsid w:val="00922C48"/>
    <w:rsid w:val="00A517B9"/>
    <w:rsid w:val="00B915B7"/>
    <w:rsid w:val="00D97918"/>
    <w:rsid w:val="00DB6DBC"/>
    <w:rsid w:val="00DC7C58"/>
    <w:rsid w:val="00EA59DF"/>
    <w:rsid w:val="00EE4070"/>
    <w:rsid w:val="00F12C76"/>
    <w:rsid w:val="00F310B9"/>
    <w:rsid w:val="00FD5A91"/>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F08D7"/>
  <w15:chartTrackingRefBased/>
  <w15:docId w15:val="{FDA098F8-2628-4E23-AEF8-F4564411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407</Words>
  <Characters>2264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18</cp:revision>
  <dcterms:created xsi:type="dcterms:W3CDTF">2023-10-25T06:56:00Z</dcterms:created>
  <dcterms:modified xsi:type="dcterms:W3CDTF">2025-09-01T10:47:00Z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2079cba2b8103b2777a46eb81f5261b2ac2dc988fa40eb45ebff338edb732733</vt:lpwstr>
  </property>
</Properties>
</file>